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0E76" w:rsidRPr="001B2216" w:rsidRDefault="001B2216">
      <w:pPr>
        <w:rPr>
          <w:b/>
          <w:u w:val="single"/>
        </w:rPr>
      </w:pPr>
      <w:r w:rsidRPr="001B2216">
        <w:rPr>
          <w:b/>
          <w:u w:val="single"/>
        </w:rPr>
        <w:t>Вариант 1.</w:t>
      </w:r>
    </w:p>
    <w:p w:rsidR="003A0E76" w:rsidRPr="00B67875" w:rsidRDefault="003A0E76" w:rsidP="003A0E76">
      <w:pPr>
        <w:pStyle w:val="a4"/>
        <w:numPr>
          <w:ilvl w:val="0"/>
          <w:numId w:val="3"/>
        </w:numPr>
        <w:jc w:val="both"/>
        <w:rPr>
          <w:b/>
          <w:sz w:val="20"/>
          <w:szCs w:val="20"/>
        </w:rPr>
      </w:pPr>
      <w:r w:rsidRPr="00B67875">
        <w:rPr>
          <w:b/>
          <w:sz w:val="20"/>
          <w:szCs w:val="20"/>
        </w:rPr>
        <w:t>Магнитное поле существует:</w:t>
      </w:r>
    </w:p>
    <w:p w:rsidR="003A0E76" w:rsidRPr="00B67875" w:rsidRDefault="003A0E76" w:rsidP="003A0E76">
      <w:pPr>
        <w:pStyle w:val="a4"/>
        <w:numPr>
          <w:ilvl w:val="0"/>
          <w:numId w:val="5"/>
        </w:numPr>
        <w:jc w:val="both"/>
        <w:rPr>
          <w:sz w:val="20"/>
          <w:szCs w:val="20"/>
        </w:rPr>
      </w:pPr>
      <w:r w:rsidRPr="00B67875">
        <w:rPr>
          <w:sz w:val="20"/>
          <w:szCs w:val="20"/>
        </w:rPr>
        <w:t>Вокруг неподвижных электрических зарядов</w:t>
      </w:r>
    </w:p>
    <w:p w:rsidR="003A0E76" w:rsidRPr="00B67875" w:rsidRDefault="003A0E76" w:rsidP="003A0E76">
      <w:pPr>
        <w:pStyle w:val="a4"/>
        <w:numPr>
          <w:ilvl w:val="0"/>
          <w:numId w:val="5"/>
        </w:numPr>
        <w:jc w:val="both"/>
        <w:rPr>
          <w:sz w:val="20"/>
          <w:szCs w:val="20"/>
        </w:rPr>
      </w:pPr>
      <w:r w:rsidRPr="00B67875">
        <w:rPr>
          <w:sz w:val="20"/>
          <w:szCs w:val="20"/>
        </w:rPr>
        <w:t>Вокруг движущихся электрических зарядов и постоянных магнитов</w:t>
      </w:r>
    </w:p>
    <w:p w:rsidR="003A0E76" w:rsidRPr="00B67875" w:rsidRDefault="003A0E76" w:rsidP="003A0E76">
      <w:pPr>
        <w:pStyle w:val="a4"/>
        <w:numPr>
          <w:ilvl w:val="0"/>
          <w:numId w:val="5"/>
        </w:numPr>
        <w:jc w:val="both"/>
        <w:rPr>
          <w:sz w:val="20"/>
          <w:szCs w:val="20"/>
        </w:rPr>
      </w:pPr>
      <w:r w:rsidRPr="00B67875">
        <w:rPr>
          <w:sz w:val="20"/>
          <w:szCs w:val="20"/>
        </w:rPr>
        <w:t>Только вокруг постоянных магнитов</w:t>
      </w:r>
    </w:p>
    <w:p w:rsidR="003A0E76" w:rsidRPr="00B67875" w:rsidRDefault="003A0E76" w:rsidP="003A0E76">
      <w:pPr>
        <w:pStyle w:val="a4"/>
        <w:numPr>
          <w:ilvl w:val="0"/>
          <w:numId w:val="5"/>
        </w:numPr>
        <w:jc w:val="both"/>
        <w:rPr>
          <w:sz w:val="20"/>
          <w:szCs w:val="20"/>
        </w:rPr>
      </w:pPr>
      <w:r w:rsidRPr="00B67875">
        <w:rPr>
          <w:sz w:val="20"/>
          <w:szCs w:val="20"/>
        </w:rPr>
        <w:t>Ни в одном из перечисленных случаев (Напишите свой ответ)</w:t>
      </w:r>
    </w:p>
    <w:p w:rsidR="003A0E76" w:rsidRPr="00B67875" w:rsidRDefault="003A0E76" w:rsidP="003A0E76">
      <w:pPr>
        <w:pStyle w:val="a4"/>
        <w:numPr>
          <w:ilvl w:val="0"/>
          <w:numId w:val="3"/>
        </w:numPr>
        <w:jc w:val="both"/>
        <w:rPr>
          <w:b/>
          <w:sz w:val="20"/>
          <w:szCs w:val="20"/>
        </w:rPr>
      </w:pPr>
      <w:r w:rsidRPr="00B67875">
        <w:rPr>
          <w:b/>
          <w:sz w:val="20"/>
          <w:szCs w:val="20"/>
        </w:rPr>
        <w:t>В 1820 году Х.К.Эрстед:</w:t>
      </w:r>
    </w:p>
    <w:p w:rsidR="003A0E76" w:rsidRPr="00B67875" w:rsidRDefault="003A0E76" w:rsidP="003A0E76">
      <w:pPr>
        <w:pStyle w:val="a4"/>
        <w:numPr>
          <w:ilvl w:val="0"/>
          <w:numId w:val="6"/>
        </w:numPr>
        <w:jc w:val="both"/>
        <w:rPr>
          <w:sz w:val="20"/>
          <w:szCs w:val="20"/>
        </w:rPr>
      </w:pPr>
      <w:r w:rsidRPr="00B67875">
        <w:rPr>
          <w:sz w:val="20"/>
          <w:szCs w:val="20"/>
        </w:rPr>
        <w:t>Обнаружил магнитное действие тока</w:t>
      </w:r>
    </w:p>
    <w:p w:rsidR="003A0E76" w:rsidRPr="00B67875" w:rsidRDefault="003A0E76" w:rsidP="003A0E76">
      <w:pPr>
        <w:pStyle w:val="a4"/>
        <w:numPr>
          <w:ilvl w:val="0"/>
          <w:numId w:val="6"/>
        </w:numPr>
        <w:jc w:val="both"/>
        <w:rPr>
          <w:sz w:val="20"/>
          <w:szCs w:val="20"/>
        </w:rPr>
      </w:pPr>
      <w:r w:rsidRPr="00B67875">
        <w:rPr>
          <w:sz w:val="20"/>
          <w:szCs w:val="20"/>
        </w:rPr>
        <w:t xml:space="preserve">Понял, что магнитное поле обладает способностью действовать на свободные магнитные стрелки без непосредственным соприкосновением </w:t>
      </w:r>
    </w:p>
    <w:p w:rsidR="003A0E76" w:rsidRPr="00B67875" w:rsidRDefault="003A0E76" w:rsidP="003A0E76">
      <w:pPr>
        <w:pStyle w:val="a4"/>
        <w:numPr>
          <w:ilvl w:val="0"/>
          <w:numId w:val="6"/>
        </w:numPr>
        <w:jc w:val="both"/>
        <w:rPr>
          <w:sz w:val="20"/>
          <w:szCs w:val="20"/>
        </w:rPr>
      </w:pPr>
      <w:r w:rsidRPr="00B67875">
        <w:rPr>
          <w:sz w:val="20"/>
          <w:szCs w:val="20"/>
        </w:rPr>
        <w:t>Доказал, что движущиеся заряды являются причиной возникновения магнитного тока</w:t>
      </w:r>
    </w:p>
    <w:p w:rsidR="003A0E76" w:rsidRPr="00B67875" w:rsidRDefault="003A0E76" w:rsidP="00B804ED">
      <w:pPr>
        <w:pStyle w:val="a4"/>
        <w:numPr>
          <w:ilvl w:val="0"/>
          <w:numId w:val="3"/>
        </w:numPr>
        <w:jc w:val="both"/>
        <w:rPr>
          <w:b/>
          <w:sz w:val="20"/>
          <w:szCs w:val="20"/>
        </w:rPr>
      </w:pPr>
      <w:r w:rsidRPr="00B67875">
        <w:rPr>
          <w:b/>
          <w:sz w:val="20"/>
          <w:szCs w:val="20"/>
        </w:rPr>
        <w:t>Дополните</w:t>
      </w:r>
      <w:r w:rsidR="001B2216" w:rsidRPr="00B67875">
        <w:rPr>
          <w:b/>
          <w:sz w:val="20"/>
          <w:szCs w:val="20"/>
        </w:rPr>
        <w:t>:</w:t>
      </w:r>
    </w:p>
    <w:p w:rsidR="001B2216" w:rsidRPr="00B67875" w:rsidRDefault="003A0E76" w:rsidP="00B804ED">
      <w:pPr>
        <w:pStyle w:val="a4"/>
        <w:jc w:val="both"/>
        <w:rPr>
          <w:sz w:val="20"/>
          <w:szCs w:val="20"/>
        </w:rPr>
      </w:pPr>
      <w:r w:rsidRPr="00B67875">
        <w:rPr>
          <w:sz w:val="20"/>
          <w:szCs w:val="20"/>
        </w:rPr>
        <w:t xml:space="preserve">Если обхватить проводник с током ……. рукой, </w:t>
      </w:r>
      <w:r w:rsidR="001B2216" w:rsidRPr="00B67875">
        <w:rPr>
          <w:sz w:val="20"/>
          <w:szCs w:val="20"/>
        </w:rPr>
        <w:t>так что ……. палец направлен по току, то остальные четыре пальца укажут направление …… поля.</w:t>
      </w:r>
    </w:p>
    <w:p w:rsidR="001B2216" w:rsidRPr="00B67875" w:rsidRDefault="001B2216" w:rsidP="001B2216">
      <w:pPr>
        <w:pStyle w:val="a4"/>
        <w:numPr>
          <w:ilvl w:val="0"/>
          <w:numId w:val="3"/>
        </w:numPr>
        <w:jc w:val="both"/>
        <w:rPr>
          <w:b/>
          <w:sz w:val="20"/>
          <w:szCs w:val="20"/>
        </w:rPr>
      </w:pPr>
      <w:r w:rsidRPr="00B67875">
        <w:rPr>
          <w:b/>
          <w:sz w:val="20"/>
          <w:szCs w:val="20"/>
        </w:rPr>
        <w:t>Вокруг катушки с током:</w:t>
      </w:r>
    </w:p>
    <w:p w:rsidR="001B2216" w:rsidRPr="00B67875" w:rsidRDefault="001B2216" w:rsidP="001B2216">
      <w:pPr>
        <w:pStyle w:val="a4"/>
        <w:numPr>
          <w:ilvl w:val="0"/>
          <w:numId w:val="7"/>
        </w:numPr>
        <w:jc w:val="both"/>
        <w:rPr>
          <w:sz w:val="20"/>
          <w:szCs w:val="20"/>
        </w:rPr>
      </w:pPr>
      <w:r w:rsidRPr="00B67875">
        <w:rPr>
          <w:sz w:val="20"/>
          <w:szCs w:val="20"/>
        </w:rPr>
        <w:t>Возникает магнитное поле</w:t>
      </w:r>
    </w:p>
    <w:p w:rsidR="001B2216" w:rsidRPr="00B67875" w:rsidRDefault="001B2216" w:rsidP="001B2216">
      <w:pPr>
        <w:pStyle w:val="a4"/>
        <w:numPr>
          <w:ilvl w:val="0"/>
          <w:numId w:val="7"/>
        </w:numPr>
        <w:jc w:val="both"/>
        <w:rPr>
          <w:sz w:val="20"/>
          <w:szCs w:val="20"/>
        </w:rPr>
      </w:pPr>
      <w:r w:rsidRPr="00B67875">
        <w:rPr>
          <w:sz w:val="20"/>
          <w:szCs w:val="20"/>
        </w:rPr>
        <w:t>Не возникает магнитное поле</w:t>
      </w:r>
    </w:p>
    <w:p w:rsidR="001B2216" w:rsidRPr="00B67875" w:rsidRDefault="001B2216" w:rsidP="001B2216">
      <w:pPr>
        <w:pStyle w:val="a4"/>
        <w:numPr>
          <w:ilvl w:val="0"/>
          <w:numId w:val="7"/>
        </w:numPr>
        <w:jc w:val="both"/>
        <w:rPr>
          <w:sz w:val="20"/>
          <w:szCs w:val="20"/>
        </w:rPr>
      </w:pPr>
      <w:r w:rsidRPr="00B67875">
        <w:rPr>
          <w:sz w:val="20"/>
          <w:szCs w:val="20"/>
        </w:rPr>
        <w:t>В одних случаях возникает магнитное поле, в других исчезает</w:t>
      </w:r>
      <w:r w:rsidR="00B804ED" w:rsidRPr="00B67875">
        <w:rPr>
          <w:sz w:val="20"/>
          <w:szCs w:val="20"/>
        </w:rPr>
        <w:br/>
      </w:r>
    </w:p>
    <w:p w:rsidR="001B2216" w:rsidRPr="00B67875" w:rsidRDefault="009A08FB" w:rsidP="001B2216">
      <w:pPr>
        <w:pStyle w:val="a4"/>
        <w:numPr>
          <w:ilvl w:val="0"/>
          <w:numId w:val="3"/>
        </w:numPr>
        <w:jc w:val="both"/>
        <w:rPr>
          <w:b/>
        </w:rPr>
      </w:pPr>
      <w:r w:rsidRPr="00B67875">
        <w:rPr>
          <w:b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1882140</wp:posOffset>
                </wp:positionH>
                <wp:positionV relativeFrom="paragraph">
                  <wp:posOffset>231775</wp:posOffset>
                </wp:positionV>
                <wp:extent cx="209550" cy="0"/>
                <wp:effectExtent l="0" t="76200" r="19050" b="95250"/>
                <wp:wrapNone/>
                <wp:docPr id="19" name="Прямая со стрелкой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955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7C811541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9" o:spid="_x0000_s1026" type="#_x0000_t32" style="position:absolute;margin-left:148.2pt;margin-top:18.25pt;width:16.5pt;height:0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u6PSCwIAAD4EAAAOAAAAZHJzL2Uyb0RvYy54bWysU0uOEzEQ3SNxB8t70p1Ig5gonVlkGDYI&#10;Ij4H8LjttCX/ZBfpZDdwgTkCV2DDgo/mDN03ouxOOvyEBGJT3WXXq6r3qry42BlNtiJE5WxFp5OS&#10;EmG5q5XdVPT1q6sHjyiJwGzNtLOionsR6cXy/r1F6+di5hqnaxEIJrFx3vqKNgB+XhSRN8KwOHFe&#10;WLyULhgG6IZNUQfWYnaji1lZPixaF2ofHBcx4unlcEmXOb+UgsNzKaMAoiuKvUG2IdvrZIvlgs03&#10;gflG8UMb7B+6MExZLDqmumTAyJugfkllFA8uOgkT7kzhpFRcZA7IZlr+xOZlw7zIXFCc6EeZ4v9L&#10;y59t14GoGmd3TollBmfUve9v+tvua/ehvyX92+4OTf+uv+k+dl+6z91d94lgMCrX+jjHBCu7Dgcv&#10;+nVIMuxkMOmLBMkuq70f1RY7IBwPZ+X52RnOhB+vihPOhwhPhDMk/VQ0QmBq08DKWYsjdWGaxWbb&#10;pxGwMgKPgFRU22Sj06q+UlpnJ+2TWOlAtgw3AXbT1D/ifogCpvRjWxPYe5QBgmJ2o8UhMmUtEuOB&#10;Y/6DvRZDxRdCoorIaugs7++pHuNcWDjW1BajE0xidyOwzJT+CDzEJ6jIu/034BGRKzsLI9go68Lv&#10;qp9kkkP8UYGBd5Lg2tX7PP0sDS5pVvXwoNIr+N7P8NOzX34DAAD//wMAUEsDBBQABgAIAAAAIQAI&#10;mo3c3gAAAAkBAAAPAAAAZHJzL2Rvd25yZXYueG1sTI/RSsNAEEXfBf9hGcE3u2mqwcRsShEKRRFq&#10;9QM22TEJ7s7G7LZN/t4RH/Rx7hzunCnXk7PihGPoPSlYLhIQSI03PbUK3t+2N/cgQtRktPWECmYM&#10;sK4uL0pdGH+mVzwdYiu4hEKhFXQxDoWUoenQ6bDwAxLvPvzodORxbKUZ9ZnLnZVpkmTS6Z74QqcH&#10;fOyw+TwcnYJ8N7S13T8/Lb+Scbvr9/PLtJmVur6aNg8gIk7xD4YffVaHip1qfyQThFWQ5tktowpW&#10;2R0IBlZpzkH9G8iqlP8/qL4BAAD//wMAUEsBAi0AFAAGAAgAAAAhALaDOJL+AAAA4QEAABMAAAAA&#10;AAAAAAAAAAAAAAAAAFtDb250ZW50X1R5cGVzXS54bWxQSwECLQAUAAYACAAAACEAOP0h/9YAAACU&#10;AQAACwAAAAAAAAAAAAAAAAAvAQAAX3JlbHMvLnJlbHNQSwECLQAUAAYACAAAACEAsbuj0gsCAAA+&#10;BAAADgAAAAAAAAAAAAAAAAAuAgAAZHJzL2Uyb0RvYy54bWxQSwECLQAUAAYACAAAACEACJqN3N4A&#10;AAAJAQAADwAAAAAAAAAAAAAAAABlBAAAZHJzL2Rvd25yZXYueG1sUEsFBgAAAAAEAAQA8wAAAHAF&#10;AAAAAA==&#10;" strokecolor="black [3213]" strokeweight=".5pt">
                <v:stroke endarrow="block" joinstyle="miter"/>
              </v:shape>
            </w:pict>
          </mc:Fallback>
        </mc:AlternateContent>
      </w:r>
      <w:r w:rsidR="001B2216" w:rsidRPr="00B67875">
        <w:rPr>
          <w:b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align>center</wp:align>
                </wp:positionH>
                <wp:positionV relativeFrom="paragraph">
                  <wp:posOffset>12700</wp:posOffset>
                </wp:positionV>
                <wp:extent cx="771525" cy="1409700"/>
                <wp:effectExtent l="0" t="0" r="28575" b="19050"/>
                <wp:wrapNone/>
                <wp:docPr id="1" name="Блок-схема: магнитный дис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1525" cy="1409700"/>
                        </a:xfrm>
                        <a:prstGeom prst="flowChartMagneticDisk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C35A80D" id="_x0000_t132" coordsize="21600,21600" o:spt="132" path="m10800,qx,3391l,18209qy10800,21600,21600,18209l21600,3391qy10800,xem,3391nfqy10800,6782,21600,3391e">
                <v:path o:extrusionok="f" gradientshapeok="t" o:connecttype="custom" o:connectlocs="10800,6782;10800,0;0,10800;10800,21600;21600,10800" o:connectangles="270,270,180,90,0" textboxrect="0,6782,21600,18209"/>
              </v:shapetype>
              <v:shape id="Блок-схема: магнитный диск 1" o:spid="_x0000_s1026" type="#_x0000_t132" style="position:absolute;margin-left:0;margin-top:1pt;width:60.75pt;height:111pt;z-index:25165926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lUY1yAIAAJQFAAAOAAAAZHJzL2Uyb0RvYy54bWysVM1uEzEQviPxDpbv7W6ipKGrbqooVRFS&#10;aSta1LPr9SZWvbaxnWzCrUicOPEmSIAEhfIMmzdi7N1solJxQFy8np2Zb378zRwcLgqB5sxYrmSK&#10;O7sxRkxSlXE5SfHry+OdZxhZR2RGhJIsxUtm8eHw6ZODUiesq6ZKZMwgAJE2KXWKp87pJIosnbKC&#10;2F2lmQRlrkxBHIhmEmWGlIBeiKgbx3tRqUymjaLMWvh7VCvxMODnOaPuLM8tc0ikGHJz4TThvPZn&#10;NDwgycQQPeW0SYP8QxYF4RKCtlBHxBE0M/wPqIJTo6zK3S5VRaTynFMWaoBqOvGDai6mRLNQCzTH&#10;6rZN9v/B0tP5uUE8g7fDSJICnqj6WP2oflV3O6vb1fvqa/Wz+pQgf1afq/vq2+pddb/6UH1H1RcQ&#10;bqs71PFdLLVNAOxCn5tGsnD1LVnkpvBfKBYtQueXbefZwiEKPweDTr/bx4iCqtOL9wdxeJpo462N&#10;dc+ZKpC/pDgXqhxPiXEvyUQyx+kRtzfhBcj8xDpIAXzXPj66kKgE7P24HwczqwTPjrkQXhnoxsbC&#10;oDkBorhFKAkQtqxAEhJgfaF1aeHmloLV+K9YDo2EYrp1AE/hDSahlEm351sVkMDau+WQQevYecxR&#10;uHUyja13Y4HarWNT0t8ith4hqpKudS64VOaxyNlNG7m2X1df1+zLv1bZEvhjVD1YVtNjDu9zQqw7&#10;JwYmCWYOtoM7g8M/WYpVc8Noqszbx/57eyA4aDEqYTJTbN/MiGEYiRcSqL/f6fX8KAeh1x90QTDb&#10;muttjZwVYwVvCvSG7MLV2zuxvuZGFVewREY+KqiIpBA7xdSZtTB29caANUTZaBTMYHw1cSfyQlMP&#10;7rvq6Xa5uCJGNyR1QO9TtZ5ikjygZm3rPaUazZzKeeDtpq9Nv2H0A2maNeV3y7YcrDbLdPgbAAD/&#10;/wMAUEsDBBQABgAIAAAAIQAI240N3AAAAAYBAAAPAAAAZHJzL2Rvd25yZXYueG1sTI/NTsMwEITv&#10;SH0Ha5G4UacWhCrEqSokDqhCasPP2Y2XJCJeh9hJw9uzPZXTaDSrmW/zzew6MeEQWk8aVssEBFLl&#10;bUu1hve359s1iBANWdN5Qg2/GGBTLK5yk1l/ogNOZawFl1DIjIYmxj6TMlQNOhOWvkfi7MsPzkS2&#10;Qy3tYE5c7jqpkiSVzrTEC43p8anB6rscnYZXNaUfP2Wg/cvuM33Y4RoPY6X1zfW8fQQRcY6XYzjj&#10;MzoUzHT0I9kgOg38SNSgWM6hWt2DOLJXdwnIIpf/8Ys/AAAA//8DAFBLAQItABQABgAIAAAAIQC2&#10;gziS/gAAAOEBAAATAAAAAAAAAAAAAAAAAAAAAABbQ29udGVudF9UeXBlc10ueG1sUEsBAi0AFAAG&#10;AAgAAAAhADj9If/WAAAAlAEAAAsAAAAAAAAAAAAAAAAALwEAAF9yZWxzLy5yZWxzUEsBAi0AFAAG&#10;AAgAAAAhAOmVRjXIAgAAlAUAAA4AAAAAAAAAAAAAAAAALgIAAGRycy9lMm9Eb2MueG1sUEsBAi0A&#10;FAAGAAgAAAAhAAjbjQ3cAAAABgEAAA8AAAAAAAAAAAAAAAAAIgUAAGRycy9kb3ducmV2LnhtbFBL&#10;BQYAAAAABAAEAPMAAAArBgAAAAA=&#10;" fillcolor="white [3201]" strokecolor="black [3213]" strokeweight="1.5pt">
                <v:stroke joinstyle="miter"/>
                <w10:wrap anchorx="page"/>
              </v:shape>
            </w:pict>
          </mc:Fallback>
        </mc:AlternateContent>
      </w:r>
      <w:r w:rsidR="001B2216" w:rsidRPr="00B67875">
        <w:rPr>
          <w:b/>
          <w:sz w:val="20"/>
          <w:szCs w:val="20"/>
        </w:rPr>
        <w:t>Куда направлен ток</w:t>
      </w:r>
      <w:r w:rsidR="001B2216" w:rsidRPr="00B67875">
        <w:rPr>
          <w:b/>
        </w:rPr>
        <w:t>?</w:t>
      </w:r>
    </w:p>
    <w:p w:rsidR="001B2216" w:rsidRPr="00B804ED" w:rsidRDefault="00B80535" w:rsidP="009A08FB">
      <w:pPr>
        <w:ind w:left="2832"/>
        <w:jc w:val="both"/>
        <w:rPr>
          <w:b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page">
                  <wp:align>center</wp:align>
                </wp:positionH>
                <wp:positionV relativeFrom="paragraph">
                  <wp:posOffset>241300</wp:posOffset>
                </wp:positionV>
                <wp:extent cx="1581150" cy="466725"/>
                <wp:effectExtent l="19050" t="0" r="38100" b="47625"/>
                <wp:wrapNone/>
                <wp:docPr id="11" name="Дуга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1581150" cy="466725"/>
                        </a:xfrm>
                        <a:prstGeom prst="arc">
                          <a:avLst>
                            <a:gd name="adj1" fmla="val 8993942"/>
                            <a:gd name="adj2" fmla="val 1716631"/>
                          </a:avLst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CAC06A4" id="Дуга 11" o:spid="_x0000_s1026" style="position:absolute;margin-left:0;margin-top:19pt;width:124.5pt;height:36.75pt;rotation:180;z-index:251660288;visibility:visible;mso-wrap-style:square;mso-wrap-distance-left:9pt;mso-wrap-distance-top:0;mso-wrap-distance-right:9pt;mso-wrap-distance-bottom:0;mso-position-horizontal:center;mso-position-horizontal-relative:page;mso-position-vertical:absolute;mso-position-vertical-relative:text;v-text-anchor:middle" coordsize="1581150,466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JAvtAIAAMQFAAAOAAAAZHJzL2Uyb0RvYy54bWysVM1uEzEQviPxDpbvdLNpkiZRN1XUqgip&#10;aita1LPrtZtFXtvYzk+58go8CBIvUt6Iz97dJIUKCcQeVjOe8Tcz38z4+GRTK7ISzldGFzQ/6FEi&#10;NDdlpR8K+uH2/M2YEh+YLpkyWhT0UXh6Mnv96nhtp6JvFkaVwhGAaD9d24IuQrDTLPN8IWrmD4wV&#10;GkZpXM0CVPeQlY6tgV6rrN/rjbK1caV1hgvvcXrWGOks4UspeLiS0otAVEGRW0h/l/738Z/Njtn0&#10;wTG7qHibBvuHLGpWaQTdQp2xwMjSVb9B1RV3xhsZDripMyNlxUWqAdXkvV+quVkwK1ItIMfbLU3+&#10;/8Hyy9W1I1WJ3uWUaFajR09ff3x5+v70jeAI/Kytn8Ltxl67VvMQY7Eb6WriDEjNe+Ne/BIHqIps&#10;EsWPW4rFJhCOw3w4zvMhOsFhG4xGR/1hjJE1YBHUOh/eClOTKBSUOZ5A2erCh8Rw2abJyo9IWdYK&#10;DVsxRcaTyeFk0G9buufV3/fKj/LR6DAVhqAtKqQubAyhNFkj1UkPiUbdG1WV55VSSYmjKU6VIwha&#10;0LDpsPa8gKc0qorUNWQlKTwq0eC/FxKkRz6aAM8xGedChw5XaXjHaxIZbC+2mf3pYusfr4q0Cn9z&#10;eXsjRTY6bC/XlTbupbR3VMjGv2OgqTtScG/KR8xbmhkMgbf8vEKbL5gP18yhkTjEaxKu8JPKoAum&#10;lShZGPf5pfPoj4WAlZI1Nrmg/tOSOUGJeqexKpN8MIirn5TB8KgPxe1b7vctelmfGvQVo4Xskhj9&#10;g+pE6Ux9h0dnHqPCxDRH7ILy4DrlNDQvDJ4tLubz5IZ1tyxc6BvLu67Hkbvd3DFn21kP2JJL0219&#10;O53Ndux8Yz+0mS+DkVWIxh2vrYKnAtKzt2hfT167x3f2EwAA//8DAFBLAwQUAAYACAAAACEAFz1h&#10;CNwAAAAHAQAADwAAAGRycy9kb3ducmV2LnhtbEyPzU7DQAyE70i8w8pI3OgmBaoSsqn4EfRYtUXi&#10;6mbdJCLrjbLbJH17zKmcbGtG42/y1eRaNVAfGs8G0lkCirj0tuHKwNf+424JKkRki61nMnCmAKvi&#10;+irHzPqRtzTsYqUkhEOGBuoYu0zrUNbkMMx8Ryza0fcOo5x9pW2Po4S7Vs+TZKEdNiwfauzoraby&#10;Z3dyBo603p/X713zunFhocdq+N5+boy5vZlenkFFmuLFDH/4gg6FMB38iW1QrQEpEg3cL2WKOn94&#10;kuUgtjR9BF3k+j9/8QsAAP//AwBQSwECLQAUAAYACAAAACEAtoM4kv4AAADhAQAAEwAAAAAAAAAA&#10;AAAAAAAAAAAAW0NvbnRlbnRfVHlwZXNdLnhtbFBLAQItABQABgAIAAAAIQA4/SH/1gAAAJQBAAAL&#10;AAAAAAAAAAAAAAAAAC8BAABfcmVscy8ucmVsc1BLAQItABQABgAIAAAAIQANQJAvtAIAAMQFAAAO&#10;AAAAAAAAAAAAAAAAAC4CAABkcnMvZTJvRG9jLnhtbFBLAQItABQABgAIAAAAIQAXPWEI3AAAAAcB&#10;AAAPAAAAAAAAAAAAAAAAAA4FAABkcnMvZG93bnJldi54bWxQSwUGAAAAAAQABADzAAAAFwYAAAAA&#10;" path="m431847,441318nsc-218886,343510,-110920,59841,597116,7094,720917,-2129,850444,-2363,974620,6411v705332,49838,830072,330298,192223,432189l790575,233363,431847,441318xem431847,441318nfc-218886,343510,-110920,59841,597116,7094,720917,-2129,850444,-2363,974620,6411v705332,49838,830072,330298,192223,432189e" filled="f" strokecolor="black [3213]" strokeweight="1.5pt">
                <v:stroke joinstyle="miter"/>
                <v:path arrowok="t" o:connecttype="custom" o:connectlocs="431847,441318;597116,7094;974620,6411;1166843,438600" o:connectangles="0,0,0,0"/>
                <w10:wrap anchorx="page"/>
              </v:shape>
            </w:pict>
          </mc:Fallback>
        </mc:AlternateContent>
      </w:r>
      <w:r w:rsidR="009A08FB" w:rsidRPr="00B804ED">
        <w:t xml:space="preserve">    </w:t>
      </w:r>
      <w:r w:rsidR="009A08FB" w:rsidRPr="009A08FB">
        <w:rPr>
          <w:b/>
          <w:lang w:val="en-US"/>
        </w:rPr>
        <w:t>B</w:t>
      </w:r>
    </w:p>
    <w:p w:rsidR="001B2216" w:rsidRPr="00B804ED" w:rsidRDefault="009A08FB" w:rsidP="001B2216">
      <w:pPr>
        <w:jc w:val="both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3288030</wp:posOffset>
                </wp:positionH>
                <wp:positionV relativeFrom="paragraph">
                  <wp:posOffset>193675</wp:posOffset>
                </wp:positionV>
                <wp:extent cx="151200" cy="208800"/>
                <wp:effectExtent l="47625" t="0" r="0" b="48895"/>
                <wp:wrapNone/>
                <wp:docPr id="16" name="Равнобедренный треугольник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4500000">
                          <a:off x="0" y="0"/>
                          <a:ext cx="151200" cy="208800"/>
                        </a:xfrm>
                        <a:prstGeom prst="triangle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9714560"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Равнобедренный треугольник 16" o:spid="_x0000_s1026" type="#_x0000_t5" style="position:absolute;margin-left:258.9pt;margin-top:15.25pt;width:11.9pt;height:16.45pt;rotation:75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8ectAIAAGoFAAAOAAAAZHJzL2Uyb0RvYy54bWysVM1uEzEQviPxDpbvdLNRWkrUTRW1KkKq&#10;2ooU9ex67ewKr21sJ5twQnCEh+AR+JX4UXiGzRsxtjebQntC7GE145n5PPPNjA8OF5VAc2ZsqWSG&#10;050eRkxSlZdymuFnlycP9jGyjsicCCVZhpfM4sPR/XsHtR6yviqUyJlBACLtsNYZLpzTwySxtGAV&#10;sTtKMwlGrkxFHKhmmuSG1IBeiaTf6+0ltTK5Nooya+H0OBrxKOBzzqg759wyh0SGITcX/ib8r/0/&#10;GR2Q4dQQXZS0TYP8QxYVKSVc2kEdE0fQzJS3oKqSGmUVdztUVYnivKQs1ADVpL2/qpkURLNQC5Bj&#10;dUeT/X+w9Gx+YVCZQ+/2MJKkgh4175sPzadm1fxqPjZfmy/rV/BfNav12+Y7Wr/26vpN8xnMP9fv&#10;wPCt+YEgGqistR0C4kRfmFazIHpeFtxUyCjgf7Db819gC+pHi9CMZdcMtnCIwmG6m0KDMaJg6vf2&#10;90EGzCRCeUhtrHvMVIW8kGFnSiKnwvNFhmR+al1037hBrE8vJhQktxTMOwv5lHHgAC7th+gwfexI&#10;GDQnMDf58zQeFyRn8SjU0ObTeYfsAphH5aUQHW4L4Kf6T9yYY+vrw1gY2i4w8tRdsU0oBnbe4UYl&#10;XRdYlVKZu6oRLm0T59F/Q0ykwzNzrfIlTEVoF3TAanpSAsenxLoLYmA/4BB23p3DjwtVZ1i1EkaF&#10;Mi/vOvf+MLZgxaiGfcuwfTEjhmEknkgY6EfpYOAXNCiD3Yd9UMxNy/VNi5xVRwpak4bsguj9ndiI&#10;3KjqCp6Gsb8VTERSuDvD1JmNcuTiOwCPC2XjcXCDpdTEncqJph7cs+rn53JxRYzeDBpM6Jna7Oat&#10;WYu+PlKq8cwpXoZB3PLa8g0LHQamfXz8i3FTD17bJ3L0GwAA//8DAFBLAwQUAAYACAAAACEA8gee&#10;Et4AAAAJAQAADwAAAGRycy9kb3ducmV2LnhtbEyP3UrDQBBG7wXfYRnBG7GbtE1JYzZFBEG8EasP&#10;sM1ONqH7E3Y3bfL2jld69w1z+OZMfZitYRcMcfBOQL7KgKFrvRqcFvD99fpYAotJOiWNdyhgwQiH&#10;5vamlpXyV/eJl2PSjEpcrKSAPqWx4jy2PVoZV35ER7vOBysTjUFzFeSVyq3h6yzbcSsHRxd6OeJL&#10;j+35OFkBWsft8vC2yPwjmCmc3+O+60oh7u/m5ydgCef0B8OvPqlDQ04nPzkVmRFQ5Js1oQI2RQ6M&#10;gGK7o3CiUO6BNzX//0HzAwAA//8DAFBLAQItABQABgAIAAAAIQC2gziS/gAAAOEBAAATAAAAAAAA&#10;AAAAAAAAAAAAAABbQ29udGVudF9UeXBlc10ueG1sUEsBAi0AFAAGAAgAAAAhADj9If/WAAAAlAEA&#10;AAsAAAAAAAAAAAAAAAAALwEAAF9yZWxzLy5yZWxzUEsBAi0AFAAGAAgAAAAhAOtnx5y0AgAAagUA&#10;AA4AAAAAAAAAAAAAAAAALgIAAGRycy9lMm9Eb2MueG1sUEsBAi0AFAAGAAgAAAAhAPIHnhLeAAAA&#10;CQEAAA8AAAAAAAAAAAAAAAAADgUAAGRycy9kb3ducmV2LnhtbFBLBQYAAAAABAAEAPMAAAAZBgAA&#10;AAA=&#10;" fillcolor="black [3200]" strokecolor="black [1600]" strokeweight="1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1974215</wp:posOffset>
                </wp:positionH>
                <wp:positionV relativeFrom="paragraph">
                  <wp:posOffset>212090</wp:posOffset>
                </wp:positionV>
                <wp:extent cx="144000" cy="216000"/>
                <wp:effectExtent l="40005" t="55245" r="0" b="0"/>
                <wp:wrapNone/>
                <wp:docPr id="15" name="Равнобедренный треугольник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6240000">
                          <a:off x="0" y="0"/>
                          <a:ext cx="144000" cy="216000"/>
                        </a:xfrm>
                        <a:prstGeom prst="triangle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CF30D3" id="Равнобедренный треугольник 15" o:spid="_x0000_s1026" type="#_x0000_t5" style="position:absolute;margin-left:155.45pt;margin-top:16.7pt;width:11.35pt;height:17pt;rotation:104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zpmTsgIAAGoFAAAOAAAAZHJzL2Uyb0RvYy54bWysVM1u1DAQviPxDpbvNJtVW2DVbLVqVYRU&#10;tRUt6tl17E2E/7C9m11OiB7hIXgEfiV+VJ4h+0aM7WxaaE+IHCKPZ+abmW9mvLO7kALNmXW1VgXO&#10;NwYYMUV1WatpgZ+fHTx4hJHzRJVEaMUKvGQO747v39tpzIgNdaVFySwCEOVGjSlw5b0ZZZmjFZPE&#10;bWjDFCi5tpJ4EO00Ky1pAF2KbDgYbGeNtqWxmjLn4HY/KfE44nPOqD/m3DGPRIEhNx//Nv4vwj8b&#10;75DR1BJT1bRLg/xDFpLUCoL2UPvEEzSz9S0oWVOrneZ+g2qZac5rymINUE0++Kua04oYFmsBcpzp&#10;aXL/D5YezU8sqkvo3RZGikjoUfu+/dB+aq/aX+3H9mv7ZfUa/lft1ept+x2t3gRxddl+BvXP1TtQ&#10;fGt/IPAGKhvjRoB4ak5sJzk4Bl4W3EpkNfC/PdwcwBfZgvrRIjZj2TeDLTyicJlvBjuMKKiG+XY4&#10;A2aWoAKksc4/YVqicCiwtzVRUxH4IiMyP3Q+ma/NwDeklxKKJ78ULBgL9Yxx4ACCDqN3nD62Jyya&#10;E5ib8kWeritSsnS1FUtIAXrrmF0EC6i8FqLH7QDCVP+JmyA62+DG4tD2jomnPsR1Qsmxt44RtfK9&#10;o6yVtndVI3zeEcmT/ZqYREdg5kKXS5iK2C7ogDP0oAaOD4nzJ8TCfsAl7Lw/hh8Xuimw7k4YVdq+&#10;uus+2MPYghajBvatwO7ljFiGkXiqYKAfh37DgkZhc+vhEAR7U3NxU6Nmck9Da/KYXTwGey/WR261&#10;PIenYRKigoooCrELTL1dC3s+vQPwuFA2mUQzWEpD/KE6NTSAB1bD/Jwtzok160GDCT3S6928NWvJ&#10;NngqPZl5zes4iNe8dnzDQseB6R6f8GLclKPV9RM5/g0AAP//AwBQSwMEFAAGAAgAAAAhAJkcRQzh&#10;AAAACQEAAA8AAABkcnMvZG93bnJldi54bWxMj0FPwzAMhe9I/IfISNxYOqqurGs6oSIuSBwYiGm3&#10;rPHaQuN0TboVfj3mBDfb7+n5e/l6sp044eBbRwrmswgEUuVMS7WCt9fHmzsQPmgyunOECr7Qw7q4&#10;vMh1ZtyZXvC0CbXgEPKZVtCE0GdS+qpBq/3M9UisHdxgdeB1qKUZ9JnDbSdvo2ghrW6JPzS6x7LB&#10;6nMzWgXv2/GhxLI87r536fPH4Zg8JWmi1PXVdL8CEXAKf2b4xWd0KJhp70YyXnQK4iiJ2crDkjux&#10;IY6XfNgrWMxTkEUu/zcofgAAAP//AwBQSwECLQAUAAYACAAAACEAtoM4kv4AAADhAQAAEwAAAAAA&#10;AAAAAAAAAAAAAAAAW0NvbnRlbnRfVHlwZXNdLnhtbFBLAQItABQABgAIAAAAIQA4/SH/1gAAAJQB&#10;AAALAAAAAAAAAAAAAAAAAC8BAABfcmVscy8ucmVsc1BLAQItABQABgAIAAAAIQByzpmTsgIAAGoF&#10;AAAOAAAAAAAAAAAAAAAAAC4CAABkcnMvZTJvRG9jLnhtbFBLAQItABQABgAIAAAAIQCZHEUM4QAA&#10;AAkBAAAPAAAAAAAAAAAAAAAAAAwFAABkcnMvZG93bnJldi54bWxQSwUGAAAAAAQABADzAAAAGgYA&#10;AAAA&#10;" fillcolor="black [3200]" strokecolor="black [1600]" strokeweight="1pt"/>
            </w:pict>
          </mc:Fallback>
        </mc:AlternateContent>
      </w:r>
      <w:r w:rsidRPr="00B804ED">
        <w:t xml:space="preserve"> </w:t>
      </w:r>
    </w:p>
    <w:p w:rsidR="001B2216" w:rsidRDefault="009A08FB" w:rsidP="001B2216">
      <w:pPr>
        <w:jc w:val="both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margin">
                  <wp:posOffset>2656205</wp:posOffset>
                </wp:positionH>
                <wp:positionV relativeFrom="paragraph">
                  <wp:posOffset>26670</wp:posOffset>
                </wp:positionV>
                <wp:extent cx="147640" cy="204788"/>
                <wp:effectExtent l="9525" t="9525" r="33655" b="33655"/>
                <wp:wrapNone/>
                <wp:docPr id="14" name="Равнобедренный треугольник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147640" cy="204788"/>
                        </a:xfrm>
                        <a:prstGeom prst="triangle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C5A6C7" id="Равнобедренный треугольник 14" o:spid="_x0000_s1026" type="#_x0000_t5" style="position:absolute;margin-left:209.15pt;margin-top:2.1pt;width:11.65pt;height:16.15pt;rotation:90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qH/ttgIAAGoFAAAOAAAAZHJzL2Uyb0RvYy54bWysVM1u1DAQviPxDpbvNJtV+sOq2WrVqgip&#10;aita1LPr2JsIxza2d7PLCdEjPASPwK/Ej8ozZN+IsZ1NC+0J4YPl8cx8M/PN2Lt7i1qgOTO2UjLH&#10;6cYAIyapKio5zfHz88NHOxhZR2RBhJIsx0tm8d744YPdRo/YUJVKFMwgAJF21Ogcl87pUZJYWrKa&#10;2A2lmQQlV6YmDkQzTQpDGkCvRTIcDLaSRplCG0WZtXB7EJV4HPA5Z9SdcG6ZQyLHkJsLuwn7pd+T&#10;8S4ZTQ3RZUW7NMg/ZFGTSkLQHuqAOIJmproDVVfUKKu426CqThTnFWWhBqgmHfxVzVlJNAu1ADlW&#10;9zTZ/wdLj+enBlUF9C7DSJIaetS+bz+0n9rr9lf7sf3aflm9hv26vV69bb+j1Rsvrq7az6D+uXoH&#10;im/tDwTeQGWj7QgQz/Sp6SQLR8/LgpsaGQX8b2YDvwJbUD9ahGYs+2awhUMULtNseyuDllFQDQfZ&#10;9s6Oj5BEKA+pjXVPmKqRP+TYmYrIqfB8kRGZH1kXzddm4OvTiwmFk1sK5o2FfMY4cABBh8E7TB/b&#10;FwbNCcxN8SKN1yUpWLzaDCXEAL11yC6AeVReCdHjdgB+qv/EjRCdrXdjYWh7x8hTH+ImoejYW4eI&#10;Srresa6kMvdVI1zaEcmj/ZqYSIdn5lIVS5iK0C7ogNX0sAKOj4h1p8TA+4BLePPuBDYuVJNj1Z0w&#10;KpV5dd+9t4exBS1GDby3HNuXM2IYRuKphIF+nGa+2y4I2eb2EARzW3N5WyNn9b6C1qQhu3D09k6s&#10;j9yo+gK+homPCioiKcTOMXVmLey7+A/A50LZZBLM4FFq4o7kmaYe3LPq5+d8cUGMXg8aTOixWr/N&#10;O7MWbb2nVJOZU7wKg3jDa8c3POgwMN3n43+M23Kwuvkix78BAAD//wMAUEsDBBQABgAIAAAAIQBm&#10;6LbM4AAAAAgBAAAPAAAAZHJzL2Rvd25yZXYueG1sTI9BS8NAFITvgv9heYI3u0kb2hLzUmxBRIVC&#10;q4jHTfaZBHffxuw2jf/e9aTHYYaZb4rNZI0YafCdY4R0loAgrp3uuEF4fbm/WYPwQbFWxjEhfJOH&#10;TXl5UahcuzMfaDyGRsQS9rlCaEPocyl93ZJVfuZ64uh9uMGqEOXQSD2ocyy3Rs6TZCmt6jgutKqn&#10;XUv15/FkEVa7/bg1+3Tr9GP/9HB4f/7q3irE66vp7hZEoCn8heEXP6JDGZkqd2LthUHI0kVEDwjr&#10;FYjoZ9kyBVEhLOYJyLKQ/w+UPwAAAP//AwBQSwECLQAUAAYACAAAACEAtoM4kv4AAADhAQAAEwAA&#10;AAAAAAAAAAAAAAAAAAAAW0NvbnRlbnRfVHlwZXNdLnhtbFBLAQItABQABgAIAAAAIQA4/SH/1gAA&#10;AJQBAAALAAAAAAAAAAAAAAAAAC8BAABfcmVscy8ucmVsc1BLAQItABQABgAIAAAAIQAtqH/ttgIA&#10;AGoFAAAOAAAAAAAAAAAAAAAAAC4CAABkcnMvZTJvRG9jLnhtbFBLAQItABQABgAIAAAAIQBm6LbM&#10;4AAAAAgBAAAPAAAAAAAAAAAAAAAAABAFAABkcnMvZG93bnJldi54bWxQSwUGAAAAAAQABADzAAAA&#10;HQYAAAAA&#10;" fillcolor="black [3200]" strokecolor="black [1600]" strokeweight="1pt">
                <w10:wrap anchorx="margin"/>
              </v:shape>
            </w:pict>
          </mc:Fallback>
        </mc:AlternateContent>
      </w:r>
    </w:p>
    <w:p w:rsidR="00B67875" w:rsidRDefault="00B67875" w:rsidP="001B2216">
      <w:pPr>
        <w:jc w:val="both"/>
      </w:pPr>
      <w:r>
        <w:br/>
      </w:r>
    </w:p>
    <w:p w:rsidR="001B2216" w:rsidRDefault="001B2216" w:rsidP="001B2216">
      <w:pPr>
        <w:jc w:val="both"/>
        <w:rPr>
          <w:b/>
          <w:u w:val="single"/>
        </w:rPr>
      </w:pPr>
      <w:r w:rsidRPr="001B2216">
        <w:rPr>
          <w:b/>
          <w:u w:val="single"/>
        </w:rPr>
        <w:t>Вариант 2.</w:t>
      </w:r>
    </w:p>
    <w:p w:rsidR="001B2216" w:rsidRPr="00B67875" w:rsidRDefault="009A08FB" w:rsidP="001B2216">
      <w:pPr>
        <w:pStyle w:val="a4"/>
        <w:numPr>
          <w:ilvl w:val="0"/>
          <w:numId w:val="8"/>
        </w:numPr>
        <w:jc w:val="both"/>
        <w:rPr>
          <w:b/>
          <w:sz w:val="20"/>
          <w:szCs w:val="20"/>
        </w:rPr>
      </w:pPr>
      <w:r w:rsidRPr="00B67875">
        <w:rPr>
          <w:b/>
          <w:sz w:val="20"/>
          <w:szCs w:val="20"/>
        </w:rPr>
        <w:t>Что служит источником магни</w:t>
      </w:r>
      <w:r w:rsidR="00B804ED" w:rsidRPr="00B67875">
        <w:rPr>
          <w:b/>
          <w:sz w:val="20"/>
          <w:szCs w:val="20"/>
        </w:rPr>
        <w:t>тного поля?</w:t>
      </w:r>
    </w:p>
    <w:p w:rsidR="00B804ED" w:rsidRPr="00B67875" w:rsidRDefault="00B804ED" w:rsidP="00B804ED">
      <w:pPr>
        <w:pStyle w:val="a4"/>
        <w:numPr>
          <w:ilvl w:val="0"/>
          <w:numId w:val="9"/>
        </w:numPr>
        <w:jc w:val="both"/>
        <w:rPr>
          <w:sz w:val="20"/>
          <w:szCs w:val="20"/>
        </w:rPr>
      </w:pPr>
      <w:r w:rsidRPr="00B67875">
        <w:rPr>
          <w:sz w:val="20"/>
          <w:szCs w:val="20"/>
        </w:rPr>
        <w:t>Электрический заряд</w:t>
      </w:r>
    </w:p>
    <w:p w:rsidR="00B804ED" w:rsidRPr="00B67875" w:rsidRDefault="00B804ED" w:rsidP="00B804ED">
      <w:pPr>
        <w:pStyle w:val="a4"/>
        <w:numPr>
          <w:ilvl w:val="0"/>
          <w:numId w:val="9"/>
        </w:numPr>
        <w:jc w:val="both"/>
        <w:rPr>
          <w:sz w:val="20"/>
          <w:szCs w:val="20"/>
        </w:rPr>
      </w:pPr>
      <w:r w:rsidRPr="00B67875">
        <w:rPr>
          <w:sz w:val="20"/>
          <w:szCs w:val="20"/>
        </w:rPr>
        <w:t>Электрический ток</w:t>
      </w:r>
    </w:p>
    <w:p w:rsidR="00B804ED" w:rsidRPr="00B67875" w:rsidRDefault="00B804ED" w:rsidP="00B804ED">
      <w:pPr>
        <w:pStyle w:val="a4"/>
        <w:numPr>
          <w:ilvl w:val="0"/>
          <w:numId w:val="9"/>
        </w:numPr>
        <w:jc w:val="both"/>
        <w:rPr>
          <w:sz w:val="20"/>
          <w:szCs w:val="20"/>
        </w:rPr>
      </w:pPr>
      <w:r w:rsidRPr="00B67875">
        <w:rPr>
          <w:sz w:val="20"/>
          <w:szCs w:val="20"/>
        </w:rPr>
        <w:t>Проводник, который включается в цепь</w:t>
      </w:r>
    </w:p>
    <w:p w:rsidR="00B804ED" w:rsidRPr="00B67875" w:rsidRDefault="00B804ED" w:rsidP="00B804ED">
      <w:pPr>
        <w:pStyle w:val="a4"/>
        <w:numPr>
          <w:ilvl w:val="0"/>
          <w:numId w:val="8"/>
        </w:numPr>
        <w:jc w:val="both"/>
        <w:rPr>
          <w:b/>
          <w:sz w:val="20"/>
          <w:szCs w:val="20"/>
        </w:rPr>
      </w:pPr>
      <w:r w:rsidRPr="00B67875">
        <w:rPr>
          <w:b/>
          <w:sz w:val="20"/>
          <w:szCs w:val="20"/>
        </w:rPr>
        <w:t>Какое направление принято за направление магнитной линии магнитного поля?</w:t>
      </w:r>
    </w:p>
    <w:p w:rsidR="00B804ED" w:rsidRPr="00B67875" w:rsidRDefault="00B804ED" w:rsidP="00B804ED">
      <w:pPr>
        <w:pStyle w:val="a4"/>
        <w:numPr>
          <w:ilvl w:val="0"/>
          <w:numId w:val="10"/>
        </w:numPr>
        <w:jc w:val="both"/>
        <w:rPr>
          <w:sz w:val="20"/>
          <w:szCs w:val="20"/>
        </w:rPr>
      </w:pPr>
      <w:r w:rsidRPr="00B67875">
        <w:rPr>
          <w:sz w:val="20"/>
          <w:szCs w:val="20"/>
        </w:rPr>
        <w:t>Направление, которое указывает северный полюс магнитной стрелки</w:t>
      </w:r>
    </w:p>
    <w:p w:rsidR="00B804ED" w:rsidRPr="00B67875" w:rsidRDefault="00B804ED" w:rsidP="00B804ED">
      <w:pPr>
        <w:pStyle w:val="a4"/>
        <w:numPr>
          <w:ilvl w:val="0"/>
          <w:numId w:val="10"/>
        </w:numPr>
        <w:jc w:val="both"/>
        <w:rPr>
          <w:sz w:val="20"/>
          <w:szCs w:val="20"/>
        </w:rPr>
      </w:pPr>
      <w:r w:rsidRPr="00B67875">
        <w:rPr>
          <w:sz w:val="20"/>
          <w:szCs w:val="20"/>
        </w:rPr>
        <w:t>Направл</w:t>
      </w:r>
      <w:r w:rsidRPr="00B67875">
        <w:rPr>
          <w:sz w:val="20"/>
          <w:szCs w:val="20"/>
        </w:rPr>
        <w:t>ение, которое указывает южный</w:t>
      </w:r>
      <w:r w:rsidRPr="00B67875">
        <w:rPr>
          <w:sz w:val="20"/>
          <w:szCs w:val="20"/>
        </w:rPr>
        <w:t xml:space="preserve"> полюс магнитной стрелки</w:t>
      </w:r>
    </w:p>
    <w:p w:rsidR="00B804ED" w:rsidRPr="00B67875" w:rsidRDefault="00B804ED" w:rsidP="00B804ED">
      <w:pPr>
        <w:pStyle w:val="a4"/>
        <w:numPr>
          <w:ilvl w:val="0"/>
          <w:numId w:val="10"/>
        </w:numPr>
        <w:jc w:val="both"/>
        <w:rPr>
          <w:sz w:val="20"/>
          <w:szCs w:val="20"/>
        </w:rPr>
      </w:pPr>
      <w:r w:rsidRPr="00B67875">
        <w:rPr>
          <w:sz w:val="20"/>
          <w:szCs w:val="20"/>
        </w:rPr>
        <w:t>Направление, в котором устанавливается ось магнитной стрелки</w:t>
      </w:r>
    </w:p>
    <w:p w:rsidR="00B804ED" w:rsidRPr="00B67875" w:rsidRDefault="00B804ED" w:rsidP="00B804ED">
      <w:pPr>
        <w:pStyle w:val="a4"/>
        <w:numPr>
          <w:ilvl w:val="0"/>
          <w:numId w:val="8"/>
        </w:numPr>
        <w:jc w:val="both"/>
        <w:rPr>
          <w:b/>
          <w:sz w:val="20"/>
          <w:szCs w:val="20"/>
        </w:rPr>
      </w:pPr>
      <w:r w:rsidRPr="00B67875">
        <w:rPr>
          <w:b/>
          <w:sz w:val="20"/>
          <w:szCs w:val="20"/>
        </w:rPr>
        <w:t>Дополните:</w:t>
      </w:r>
    </w:p>
    <w:p w:rsidR="00B804ED" w:rsidRPr="00B67875" w:rsidRDefault="00B804ED" w:rsidP="00B67875">
      <w:pPr>
        <w:pStyle w:val="a4"/>
        <w:jc w:val="both"/>
        <w:rPr>
          <w:sz w:val="20"/>
          <w:szCs w:val="20"/>
        </w:rPr>
      </w:pPr>
      <w:r w:rsidRPr="00B67875">
        <w:rPr>
          <w:sz w:val="20"/>
          <w:szCs w:val="20"/>
        </w:rPr>
        <w:t xml:space="preserve"> </w:t>
      </w:r>
      <w:r w:rsidRPr="00B67875">
        <w:rPr>
          <w:sz w:val="20"/>
          <w:szCs w:val="20"/>
        </w:rPr>
        <w:t>Если обхватить проводник с током ……. рукой, так что ……. палец направлен по току, то остальные четыре пальца укажут направление …… поля.</w:t>
      </w:r>
    </w:p>
    <w:p w:rsidR="00B804ED" w:rsidRPr="00B67875" w:rsidRDefault="00B804ED" w:rsidP="00B804ED">
      <w:pPr>
        <w:pStyle w:val="a4"/>
        <w:numPr>
          <w:ilvl w:val="0"/>
          <w:numId w:val="8"/>
        </w:numPr>
        <w:jc w:val="both"/>
        <w:rPr>
          <w:b/>
          <w:sz w:val="20"/>
          <w:szCs w:val="20"/>
        </w:rPr>
      </w:pPr>
      <w:r w:rsidRPr="00B67875">
        <w:rPr>
          <w:b/>
          <w:sz w:val="20"/>
          <w:szCs w:val="20"/>
        </w:rPr>
        <w:t>Какова форма магнитных линий магнитного поля прямого проводника с током?</w:t>
      </w:r>
    </w:p>
    <w:p w:rsidR="00B804ED" w:rsidRPr="00B67875" w:rsidRDefault="00B804ED" w:rsidP="00B804ED">
      <w:pPr>
        <w:pStyle w:val="a4"/>
        <w:numPr>
          <w:ilvl w:val="0"/>
          <w:numId w:val="11"/>
        </w:numPr>
        <w:jc w:val="both"/>
        <w:rPr>
          <w:sz w:val="20"/>
          <w:szCs w:val="20"/>
        </w:rPr>
      </w:pPr>
      <w:r w:rsidRPr="00B67875">
        <w:rPr>
          <w:sz w:val="20"/>
          <w:szCs w:val="20"/>
        </w:rPr>
        <w:t>Замкнутые кривые вокруг проводника</w:t>
      </w:r>
    </w:p>
    <w:p w:rsidR="00B804ED" w:rsidRPr="00B67875" w:rsidRDefault="00B804ED" w:rsidP="00B804ED">
      <w:pPr>
        <w:pStyle w:val="a4"/>
        <w:numPr>
          <w:ilvl w:val="0"/>
          <w:numId w:val="11"/>
        </w:numPr>
        <w:jc w:val="both"/>
        <w:rPr>
          <w:sz w:val="20"/>
          <w:szCs w:val="20"/>
        </w:rPr>
      </w:pPr>
      <w:r w:rsidRPr="00B67875">
        <w:rPr>
          <w:sz w:val="20"/>
          <w:szCs w:val="20"/>
        </w:rPr>
        <w:t>Концентрические(имеющие общий центр) окружности, охватывающие проводник</w:t>
      </w:r>
    </w:p>
    <w:p w:rsidR="00B804ED" w:rsidRPr="00B67875" w:rsidRDefault="00B804ED" w:rsidP="00B804ED">
      <w:pPr>
        <w:pStyle w:val="a4"/>
        <w:numPr>
          <w:ilvl w:val="0"/>
          <w:numId w:val="11"/>
        </w:numPr>
        <w:jc w:val="both"/>
        <w:rPr>
          <w:sz w:val="20"/>
          <w:szCs w:val="20"/>
        </w:rPr>
      </w:pPr>
      <w:r w:rsidRPr="00B67875">
        <w:rPr>
          <w:sz w:val="20"/>
          <w:szCs w:val="20"/>
        </w:rPr>
        <w:t>Радикальные линии, отходящие от проводника как от центра</w:t>
      </w:r>
    </w:p>
    <w:p w:rsidR="00B804ED" w:rsidRDefault="00B67875" w:rsidP="00B67875">
      <w:pPr>
        <w:jc w:val="both"/>
      </w:pPr>
      <w:r w:rsidRPr="00B67875">
        <w:rPr>
          <w:b/>
        </w:rPr>
        <w:t>5. Куда направлены силовые линии магнитного поля тока?</w:t>
      </w:r>
    </w:p>
    <w:p w:rsidR="00B804ED" w:rsidRDefault="0076089E" w:rsidP="00B804ED">
      <w:pPr>
        <w:pStyle w:val="a4"/>
        <w:jc w:val="both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39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95250</wp:posOffset>
                </wp:positionV>
                <wp:extent cx="742950" cy="1466850"/>
                <wp:effectExtent l="0" t="0" r="19050" b="19050"/>
                <wp:wrapNone/>
                <wp:docPr id="23" name="Блок-схема: магнитный диск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2950" cy="1466850"/>
                        </a:xfrm>
                        <a:prstGeom prst="flowChartMagneticDisk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3C1768" id="Блок-схема: магнитный диск 23" o:spid="_x0000_s1026" type="#_x0000_t132" style="position:absolute;margin-left:0;margin-top:7.5pt;width:58.5pt;height:115.5pt;z-index:251658239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t9pyxQIAAJYFAAAOAAAAZHJzL2Uyb0RvYy54bWysVM1uEzEQviPxDpbv7WZDmrarbqooVRFS&#10;aSta1LPr9SZWvbaxnWzCrZU4ceJNkAAJCuUZNm/E2LvZhlJxQFy8Mzsz3/zP3v68EGjGjOVKpjje&#10;7GDEJFUZl+MUvz4/3NjByDoiMyKUZCleMIv3B0+f7JU6YV01USJjBgGItEmpUzxxTidRZOmEFcRu&#10;Ks0kCHNlCuKANeMoM6QE9EJE3U6nH5XKZNooyqyFvwe1EA8Cfp4z6k7y3DKHRIohNhdeE95L/0aD&#10;PZKMDdETTpswyD9EURAuwWkLdUAcQVPD/4AqODXKqtxtUlVEKs85ZSEHyCbuPMjmbEI0C7lAcaxu&#10;y2T/Hyw9np0axLMUd59hJEkBPao+VN+rn9XtxvJ6+a76Uv2oPibIv9Wn6q76uryp7pbvq2+o+gzM&#10;dXWLwBTqWGqbANyZPjUNZ4H0RZnnpvBfSBfNQ+0Xbe3Z3CEKP7d73d0t6BAFUdzr93eAAZjo3lob&#10;654zVSBPpDgXqhxNiHEvyVgyx+kBt1ehB2R2ZF1tu7Lx3oVEJWDvdgDZ81YJnh1yIQLjB46NhEEz&#10;AqPi5nHjfU0LYhESQvKJ1qkFyi0Eq/FfsRxKCcl0awe/YxJKmXT9BldI0PZmOUTQGsaPGQq3CqbR&#10;9WYsDHdr2KT0N4+tRfCqpGuNCy6VecxzdtV6rvVX2dc5+/QvVbaACTKqXi2r6SGH/hwR606JgV2C&#10;nsJ9cCfw+JalWDUURhNl3j723+vDiIMUoxJ2M8X2zZQYhpF4IWH4d+Nezy9zYHpb211gzLrkcl0i&#10;p8VIQU9juESaBtLrO7Eic6OKCzgjQ+8VRERS8J1i6syKGbn6ZsAhomw4DGqwwJq4I3mmqQf3VfXj&#10;dj6/IEY3Q+pgvI/Vao9J8mA0a11vKdVw6lTOw9ze17WpNyx/WIXmUPnrss4HrftzOvgFAAD//wMA&#10;UEsDBBQABgAIAAAAIQCGBGwb3QAAAAcBAAAPAAAAZHJzL2Rvd25yZXYueG1sTI/LboMwEEX3lfIP&#10;1lTqrjFBLYkIJooqdVFFlRL6WDt4Aqh4TLEh9O87WSWredzRvWeyzWRbMWLvG0cKFvMIBFLpTEOV&#10;gs+P18cVCB80Gd06QgV/6GGTz+4ynRp3pgOORagEm5BPtYI6hC6V0pc1Wu3nrkNi7eR6qwOPfSVN&#10;r89sblsZR1EirW6IE2rd4UuN5U8xWAXv8Zh8/Rae9m+772S5wxUehlKph/tpuwYRcArXY7jgMzrk&#10;zHR0AxkvWgX8SODtM9eLulhyc1QQPyURyDyTt/z5PwAAAP//AwBQSwECLQAUAAYACAAAACEAtoM4&#10;kv4AAADhAQAAEwAAAAAAAAAAAAAAAAAAAAAAW0NvbnRlbnRfVHlwZXNdLnhtbFBLAQItABQABgAI&#10;AAAAIQA4/SH/1gAAAJQBAAALAAAAAAAAAAAAAAAAAC8BAABfcmVscy8ucmVsc1BLAQItABQABgAI&#10;AAAAIQCut9pyxQIAAJYFAAAOAAAAAAAAAAAAAAAAAC4CAABkcnMvZTJvRG9jLnhtbFBLAQItABQA&#10;BgAIAAAAIQCGBGwb3QAAAAcBAAAPAAAAAAAAAAAAAAAAAB8FAABkcnMvZG93bnJldi54bWxQSwUG&#10;AAAAAAQABADzAAAAKQYAAAAA&#10;" fillcolor="white [3201]" strokecolor="black [3213]" strokeweight="1.5pt">
                <v:stroke joinstyle="miter"/>
                <w10:wrap anchorx="margin"/>
              </v:shape>
            </w:pict>
          </mc:Fallback>
        </mc:AlternateContent>
      </w:r>
    </w:p>
    <w:p w:rsidR="00B804ED" w:rsidRPr="001B2216" w:rsidRDefault="0076089E" w:rsidP="00B804ED">
      <w:pPr>
        <w:pStyle w:val="a4"/>
        <w:jc w:val="both"/>
      </w:pPr>
      <w:bookmarkStart w:id="0" w:name="_GoBack"/>
      <w:bookmarkEnd w:id="0"/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513080</wp:posOffset>
                </wp:positionV>
                <wp:extent cx="0" cy="390525"/>
                <wp:effectExtent l="95250" t="0" r="76200" b="47625"/>
                <wp:wrapNone/>
                <wp:docPr id="27" name="Прямая со стрелкой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0525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6FB12E2" id="Прямая со стрелкой 27" o:spid="_x0000_s1026" type="#_x0000_t32" style="position:absolute;margin-left:0;margin-top:40.4pt;width:0;height:30.75pt;z-index:251666432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QETgFQIAAEgEAAAOAAAAZHJzL2Uyb0RvYy54bWysVMty0zAU3TPDP2i0J3bChLaeOF2klA0D&#10;GaAfoMpSrBm9RhJxsiv8QD+BX2DDgsf0G+w/4kp2HFrYwLCR9bjn3HuOrrw43ymJtsx5YXSJp5Mc&#10;I6apqYTelPjq3eWTU4x8ILoi0mhW4j3z+Hz5+NGisQWbmdrIijkEJNoXjS1xHYItsszTminiJ8Yy&#10;DYfcOEUCLN0mqxxpgF3JbJbnz7LGuMo6Q5n3sHvRH+Jl4uec0fCac88CkiWG2kIaXRqv45gtF6TY&#10;OGJrQYcyyD9UoYjQkHSkuiCBoPdO/EalBHXGGx4m1KjMcC4oSxpAzTR/oOZtTSxLWsAcb0eb/P+j&#10;pa+2a4dEVeLZCUaaKLij9lN30922P9rP3S3qPrR3MHQfu5v2S/u9/dbetV8RBINzjfUFEKz02g0r&#10;b9cu2rDjTsUvCES75PZ+dJvtAqL9JoXdp2f5fDaPdNkRZ50PL5hRKE5K7IMjYlOHldEartS4aTKb&#10;bF/60AMPgJhUatSAntP5yTyFeSNFdSmkjIeps9hKOrQl0BNhNx1S34sKRMjnukJhb8GQ4ATRG8mG&#10;SKmh1qi9V5tmYS9Zn/sN4+An6OtrfJCPUMp0OOSUGqIjjEN1IzDvq45P4FjofeAQH6EsdfnfgEdE&#10;ymx0GMFKaOP+lP1oE+/jDw70uqMF16bapz5I1kC7pgsdnlZ8D7+uE/z4A1j+BAAA//8DAFBLAwQU&#10;AAYACAAAACEAdDJTJNkAAAAEAQAADwAAAGRycy9kb3ducmV2LnhtbEyPzU7DMBCE70i8g7VI3KjT&#10;H6oqjVMhJE6oCNIeenTibRJhryPbTdO3ZznBcTSjmW+K3eSsGDHE3pOC+SwDgdR401Or4Hh4e9qA&#10;iEmT0dYTKrhhhF15f1fo3PgrfeFYpVZwCcVcK+hSGnIpY9Oh03HmByT2zj44nViGVpqgr1zurFxk&#10;2Vo63RMvdHrA1w6b7+riFCz3H8927qf3YIYqfB5qn8bTSqnHh+llCyLhlP7C8IvP6FAyU+0vZKKw&#10;CvhIUrDJmJ9dVjVnVoslyLKQ/+HLHwAAAP//AwBQSwECLQAUAAYACAAAACEAtoM4kv4AAADhAQAA&#10;EwAAAAAAAAAAAAAAAAAAAAAAW0NvbnRlbnRfVHlwZXNdLnhtbFBLAQItABQABgAIAAAAIQA4/SH/&#10;1gAAAJQBAAALAAAAAAAAAAAAAAAAAC8BAABfcmVscy8ucmVsc1BLAQItABQABgAIAAAAIQATQETg&#10;FQIAAEgEAAAOAAAAAAAAAAAAAAAAAC4CAABkcnMvZTJvRG9jLnhtbFBLAQItABQABgAIAAAAIQB0&#10;MlMk2QAAAAQBAAAPAAAAAAAAAAAAAAAAAG8EAABkcnMvZG93bnJldi54bWxQSwUGAAAAAAQABADz&#10;AAAAdQUAAAAA&#10;" strokecolor="black [3213]" strokeweight="2.25pt">
                <v:stroke endarrow="block" joinstyle="miter"/>
                <w10:wrap anchorx="margin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532130</wp:posOffset>
                </wp:positionV>
                <wp:extent cx="1657350" cy="503555"/>
                <wp:effectExtent l="19050" t="0" r="38100" b="29845"/>
                <wp:wrapNone/>
                <wp:docPr id="26" name="Дуга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1657350" cy="503555"/>
                        </a:xfrm>
                        <a:prstGeom prst="arc">
                          <a:avLst>
                            <a:gd name="adj1" fmla="val 8982711"/>
                            <a:gd name="adj2" fmla="val 1949268"/>
                          </a:avLst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1C18AC" id="Дуга 26" o:spid="_x0000_s1026" style="position:absolute;margin-left:0;margin-top:41.9pt;width:130.5pt;height:39.65pt;rotation:180;z-index:25166540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coordsize="1657350,5035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wS3EtAIAAMQFAAAOAAAAZHJzL2Uyb0RvYy54bWysVN1u0zAUvkfiHSzfs/ys6dpq6VR1GkKa&#10;tooN7dpz7DbIf9hu03LLK/AgSLzIeCOOnaTtYEICkYvoHJ//7/ycX2ylQBtmXa1VibOTFCOmqK5q&#10;tSzxh/urNyOMnCeqIkIrVuIdc/hi+vrVeWMmLNcrLSpmEThRbtKYEq+8N5MkcXTFJHEn2jAFQq6t&#10;JB5Yu0wqSxrwLkWSp+kwabStjNWUOQevl60QT6N/zhn1t5w75pEoMeTm49/G/2P4J9NzMllaYlY1&#10;7dIg/5CFJLWCoHtXl8QTtLb1b65kTa12mvsTqmWiOa8pizVANVn6SzV3K2JYrAXAcWYPk/t/bunN&#10;ZmFRXZU4H2KkiIQePX398eXp+9M3BE+AT2PcBNTuzMJ2nAMyFLvlViKrAdQsHaXhixhAVWgbId7t&#10;IWZbjyg8ZsPi7LSATlCQFelpURQhRtI6C06Ndf4t0xIFosTE0uiUbK6djwhXXZqk+phhxKWAhm2I&#10;QKPxKD/Lsq6lR1r5sVY2Hozz4agL2nmF8H3YEEIo1ECq4xQSDbzToq6uaiEiE0aTzYVFELTEfhsj&#10;gocjLeCEgqoCdC1YkfI7wVr/7xkH0AMebYDnPgmlTPner1CgHcw4ZLA37DL7k2GnH0xZXIW/Md5b&#10;xMha+b2xrJW2L6V9gIK3+j0Cbd0Bgkdd7WDe4szAEDhDr2po8zVxfkEsNBIe4Zr4W/hxoaELuqMw&#10;Wmn7+aX3oA8LAVKMGtjkErtPa2IZRuKdglUZZ4NBWP3IDIqzHBh7LHk8lqi1nGvoK4wWZBfJoO9F&#10;T3Kr5QMcnVmICiKiKMQuMfW2Z+a+vTBwtiibzaIarLsh/lrdGdp3PYzc/faBWNPNuoctudH91pNJ&#10;nM52Ow66oR9Kz9Ze89oH4QHXjoFTAdSzW3TMR63D8Z3+BAAA//8DAFBLAwQUAAYACAAAACEAisSd&#10;+9wAAAAHAQAADwAAAGRycy9kb3ducmV2LnhtbEyPzW7CMBCE75X6DtZW6gWBY5AiSOMgRNUf9QZF&#10;4mriJYlqr6PYQPr23Z7a4+7Mzn5TrkfvxBWH2AXSoGYZCKQ62I4aDYfPl+kSREyGrHGBUMM3RlhX&#10;93elKWy40Q6v+9QIDqFYGA1tSn0hZaxb9CbOQo/E2jkM3iQeh0bawdw43Ds5z7JcetMRf2hNj9sW&#10;66/9xTNG37zuzqTq1dvzmE0m7/nRqQ+tHx/GzROIhGP6M8MvPt9AxUyncCEbhdPARZKG5YL5WZ3n&#10;ihcntuULBbIq5X/+6gcAAP//AwBQSwECLQAUAAYACAAAACEAtoM4kv4AAADhAQAAEwAAAAAAAAAA&#10;AAAAAAAAAAAAW0NvbnRlbnRfVHlwZXNdLnhtbFBLAQItABQABgAIAAAAIQA4/SH/1gAAAJQBAAAL&#10;AAAAAAAAAAAAAAAAAC8BAABfcmVscy8ucmVsc1BLAQItABQABgAIAAAAIQAGwS3EtAIAAMQFAAAO&#10;AAAAAAAAAAAAAAAAAC4CAABkcnMvZTJvRG9jLnhtbFBLAQItABQABgAIAAAAIQCKxJ373AAAAAcB&#10;AAAPAAAAAAAAAAAAAAAAAA4FAABkcnMvZG93bnJldi54bWxQSwUGAAAAAAQABADzAAAAFwYAAAAA&#10;" path="m446252,475141nsc-230716,368145,-112166,63544,628267,7473,765001,-2882,908168,-2471,1044235,8667v742972,60814,835756,369670,141298,470347l828675,251778,446252,475141xem446252,475141nfc-230716,368145,-112166,63544,628267,7473,765001,-2882,908168,-2471,1044235,8667v742972,60814,835756,369670,141298,470347e" filled="f" strokecolor="black [3213]" strokeweight="1.5pt">
                <v:stroke joinstyle="miter"/>
                <v:path arrowok="t" o:connecttype="custom" o:connectlocs="446252,475141;628267,7473;1044235,8667;1185533,479014" o:connectangles="0,0,0,0"/>
                <w10:wrap anchorx="margin"/>
              </v:shape>
            </w:pict>
          </mc:Fallback>
        </mc:AlternateContent>
      </w:r>
    </w:p>
    <w:sectPr w:rsidR="00B804ED" w:rsidRPr="001B22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837423"/>
    <w:multiLevelType w:val="hybridMultilevel"/>
    <w:tmpl w:val="5CA6A6B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C21FF9"/>
    <w:multiLevelType w:val="hybridMultilevel"/>
    <w:tmpl w:val="8B968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371469"/>
    <w:multiLevelType w:val="hybridMultilevel"/>
    <w:tmpl w:val="46F4901C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7610680"/>
    <w:multiLevelType w:val="hybridMultilevel"/>
    <w:tmpl w:val="1C0A317C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7F13306"/>
    <w:multiLevelType w:val="hybridMultilevel"/>
    <w:tmpl w:val="3EEE994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352A4B30"/>
    <w:multiLevelType w:val="hybridMultilevel"/>
    <w:tmpl w:val="7758DEAA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3F9576CF"/>
    <w:multiLevelType w:val="hybridMultilevel"/>
    <w:tmpl w:val="87E49796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48274EC0"/>
    <w:multiLevelType w:val="hybridMultilevel"/>
    <w:tmpl w:val="0254CC0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9143D5"/>
    <w:multiLevelType w:val="hybridMultilevel"/>
    <w:tmpl w:val="EB20C0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93E6927"/>
    <w:multiLevelType w:val="hybridMultilevel"/>
    <w:tmpl w:val="76865A1C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6A1E3FA5"/>
    <w:multiLevelType w:val="hybridMultilevel"/>
    <w:tmpl w:val="AE5A573C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7"/>
  </w:num>
  <w:num w:numId="3">
    <w:abstractNumId w:val="8"/>
  </w:num>
  <w:num w:numId="4">
    <w:abstractNumId w:val="3"/>
  </w:num>
  <w:num w:numId="5">
    <w:abstractNumId w:val="2"/>
  </w:num>
  <w:num w:numId="6">
    <w:abstractNumId w:val="9"/>
  </w:num>
  <w:num w:numId="7">
    <w:abstractNumId w:val="5"/>
  </w:num>
  <w:num w:numId="8">
    <w:abstractNumId w:val="1"/>
  </w:num>
  <w:num w:numId="9">
    <w:abstractNumId w:val="10"/>
  </w:num>
  <w:num w:numId="10">
    <w:abstractNumId w:val="6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475B"/>
    <w:rsid w:val="000A4448"/>
    <w:rsid w:val="001B2216"/>
    <w:rsid w:val="003A0E76"/>
    <w:rsid w:val="0063475B"/>
    <w:rsid w:val="0076089E"/>
    <w:rsid w:val="009A08FB"/>
    <w:rsid w:val="00B67875"/>
    <w:rsid w:val="00B804ED"/>
    <w:rsid w:val="00B80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5C91E1C-FDB4-4599-BEBE-33C71E2E26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A0E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A0E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246</Words>
  <Characters>1406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2019-03-21T14:37:00Z</dcterms:created>
  <dcterms:modified xsi:type="dcterms:W3CDTF">2019-03-21T15:39:00Z</dcterms:modified>
</cp:coreProperties>
</file>